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77777777" w:rsidR="00453757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453757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53757">
        <w:rPr>
          <w:sz w:val="28"/>
          <w:szCs w:val="28"/>
          <w:lang w:eastAsia="ar-SA"/>
        </w:rPr>
        <w:t>» в новой редакции</w:t>
      </w:r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33A1D3DC" w14:textId="42BA788C" w:rsidR="00453757" w:rsidRP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lang w:eastAsia="ar-SA"/>
        </w:rPr>
      </w:pPr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  <w:lang w:eastAsia="ar-SA"/>
        </w:rPr>
        <w:t>» в новой редакции</w:t>
      </w:r>
      <w:r w:rsidRPr="008448A8">
        <w:rPr>
          <w:sz w:val="28"/>
          <w:szCs w:val="28"/>
        </w:rPr>
        <w:t>»</w:t>
      </w:r>
      <w:r w:rsidRPr="00421E83">
        <w:rPr>
          <w:sz w:val="28"/>
          <w:szCs w:val="28"/>
        </w:rPr>
        <w:t xml:space="preserve"> (далее по тексту – проект постановления) разработан в целях принятия административного регламента в соответствии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</w:p>
    <w:p w14:paraId="62495B63" w14:textId="1BECF0D8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  <w:proofErr w:type="gramEnd"/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453757">
      <w:pPr>
        <w:pStyle w:val="af5"/>
        <w:spacing w:before="0" w:after="0" w:line="360" w:lineRule="auto"/>
        <w:jc w:val="both"/>
      </w:pPr>
      <w:bookmarkStart w:id="0" w:name="_GoBack"/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bookmarkEnd w:id="0"/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2E0C"/>
    <w:rsid w:val="000B2E0C"/>
    <w:rsid w:val="00314DAC"/>
    <w:rsid w:val="00453757"/>
    <w:rsid w:val="00C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2022-07-07T09:55:00Z</cp:lastPrinted>
  <dcterms:created xsi:type="dcterms:W3CDTF">2022-07-07T09:54:00Z</dcterms:created>
  <dcterms:modified xsi:type="dcterms:W3CDTF">2022-08-09T10:45:00Z</dcterms:modified>
</cp:coreProperties>
</file>